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华文中宋" w:hAnsi="华文中宋" w:eastAsia="华文中宋" w:cs="华文中宋"/>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华文中宋" w:hAnsi="华文中宋" w:eastAsia="华文中宋" w:cs="华文中宋"/>
          <w:sz w:val="44"/>
          <w:szCs w:val="44"/>
          <w:lang w:val="en-US" w:eastAsia="zh-CN"/>
        </w:rPr>
      </w:pPr>
      <w:r>
        <w:rPr>
          <w:rFonts w:hint="eastAsia" w:ascii="华文中宋" w:hAnsi="华文中宋" w:eastAsia="华文中宋" w:cs="华文中宋"/>
          <w:sz w:val="44"/>
          <w:szCs w:val="44"/>
          <w:lang w:val="en-US" w:eastAsia="zh-CN"/>
        </w:rPr>
        <w:t>疫情防控专项报告</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eastAsia="zh-CN"/>
        </w:rPr>
        <w:t>许昌电气职业学院副院长</w:t>
      </w:r>
      <w:r>
        <w:rPr>
          <w:rFonts w:hint="eastAsia" w:ascii="楷体_GB2312" w:hAnsi="楷体_GB2312" w:eastAsia="楷体_GB2312" w:cs="楷体_GB2312"/>
          <w:sz w:val="32"/>
          <w:szCs w:val="32"/>
          <w:lang w:val="en-US" w:eastAsia="zh-CN"/>
        </w:rPr>
        <w:t xml:space="preserve">  刘涛</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2020年</w:t>
      </w:r>
      <w:r>
        <w:rPr>
          <w:rFonts w:hint="eastAsia" w:ascii="楷体_GB2312" w:hAnsi="楷体_GB2312" w:eastAsia="楷体_GB2312" w:cs="楷体_GB2312"/>
          <w:sz w:val="32"/>
          <w:szCs w:val="32"/>
          <w:lang w:val="en-US" w:eastAsia="zh-CN"/>
        </w:rPr>
        <w:t>6</w:t>
      </w:r>
      <w:r>
        <w:rPr>
          <w:rFonts w:hint="eastAsia" w:ascii="楷体_GB2312" w:hAnsi="楷体_GB2312" w:eastAsia="楷体_GB2312" w:cs="楷体_GB2312"/>
          <w:sz w:val="32"/>
          <w:szCs w:val="32"/>
        </w:rPr>
        <w:t>月</w:t>
      </w:r>
      <w:r>
        <w:rPr>
          <w:rFonts w:hint="eastAsia" w:ascii="楷体_GB2312" w:hAnsi="楷体_GB2312" w:eastAsia="楷体_GB2312" w:cs="楷体_GB2312"/>
          <w:sz w:val="32"/>
          <w:szCs w:val="32"/>
          <w:lang w:val="en-US" w:eastAsia="zh-CN"/>
        </w:rPr>
        <w:t>20</w:t>
      </w:r>
      <w:r>
        <w:rPr>
          <w:rFonts w:hint="eastAsia" w:ascii="楷体_GB2312" w:hAnsi="楷体_GB2312" w:eastAsia="楷体_GB2312" w:cs="楷体_GB2312"/>
          <w:sz w:val="32"/>
          <w:szCs w:val="32"/>
        </w:rPr>
        <w:t>日</w:t>
      </w:r>
      <w:r>
        <w:rPr>
          <w:rFonts w:hint="eastAsia" w:ascii="楷体_GB2312" w:hAnsi="楷体_GB2312" w:eastAsia="楷体_GB2312" w:cs="楷体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新型冠状病毒感染的肺炎疫情防治工作开展以来，学院党委、行政高度重视，快速反应，深入贯彻落实习近平总书记重要指示精神，严格落实党中央国务院、省委省政府、省教育厅、市委市政府的部署要求，提升政治站位，认真统筹安排，整合各方力量，实行联防联控，确保了疫情防控工作全面落实、不留死角。疫情就是命令，防控就是责任，抗疫就是大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作为学院此次疫情防控专班副组长、办公室主任，全力以赴配合书记、院长做好工作，对学院疫情防控专项工作靠前指挥、亲自部署、亲自协调、亲自过问、亲自督办，并主持召开了28次专题会议，动态研究疫情防控、安全复学工作。我院严格按照“严防扩散、严防爆发，确保一方净土，确保师生生命安全”的目标要求，结合学院实际，做到组织领导到位、政策措施到位、任务执行到位、监督检查到位、宣传引导到位，形成了“1＋9＋26”（即：1部，9专班，26小组）的疫情防控工作格局，采取网格化管理，明确分工，落实责任，每日100%执行“日报告、零报告”排查制度。目前我院总体防控形势良好，现将有关工作报告如下：</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一、强化组织领导，建立联动机制</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院领导班子认真学习贯彻习近平总书记关于疫情防控工作的重要指示和党中央、国务院决策部署，按照王国生书记指示和尹弘省长“十个坚决到位”具体要求，扛牢政治责任，强化统筹协调，迅速安排部署疫情防护工作措施，推动疫情防控责任落实。</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一时间，学院迅速成立了以杨鲁西书记和杨德岭院长为组长的防疫工作领导小组。领导小组下设办公室，办公室下设9个工作专班，具体负责综合协调、人员排查、教学保障、安全保卫、后勤服务、宣传教育、执纪监察、材料归档、餐饮保障等方面的工作。我作为防疫工作小组副组长兼任办公室主任，进一步完善应急预案和应急机制，落实工作责任，要求各系、处、部对照工作职责，制定行之有效的防控工作方案，切实强化工作措施、压实责任，坚决做好疫情防控工作。</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二、增强责任意识，落实防控措施</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（一）提升防控认识、精准掌握师生情况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充分认识当前疫情防控形势的严峻性、复杂性、艰巨性，全力以赴做好学院疫情防控工作。一是要求全体教职工务必进一步提高政治站位，充分认识疫情防控工作的严肃性和紧迫性。二是做好本单位的疫情防控，每日督查人员到岗到位情况，重点排查全体教职工及亲属有无接触武汉返许人员并 签订《承诺书》，排查结果上报疫情防控领导小组。</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（二）开展网上教学、全面落实“停课不停学”</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院制定了《教务处疫情防控专班工作方案》，明确责任边界，明确专人专责。学院制定了《许昌电气职业学院关于做好疫情联防联控工作2020年春季学期开学第一课实施方案》。制定了复学第一课实施方案，搭建“四级”培训实施体系，组织实施教师讲好、学生学好“开学第一课”。</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我院通过校内平台、中国大学MOOC平台、超星尔雅、蓝墨云班课、新道教育以及智慧职教等11个线上平台，以直播互动、视频点播及混合式授课等形式确保完成学期教学任务。停课不停学的要求得到较好实施。</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（三）分批有序返校，平稳开展学习生活</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教育厅分批、错峰开学要求，经学院党委研究决定，我院分三个批次组织学生分年级、错时错峰开学。为保证返校复学工作顺利开展，学院制定了《许昌电气职业学院2020年春季学期师生返校复学工作方案》，通过发送《许昌电气职业学院学生返校须知》要求学生在返校途中加强自我防护；学院对需要返校的学生前期进行健康情况排查，并与学生签订《承诺书》，对每个学生的健康情况、家庭住址、联系方式及家庭成员等信息进行全面准确的排查落实。学院制定了《许昌电气职业学院新冠肺炎疫情防控应急演练方案》，在学生返校之前多次演练，确保返校环节全闭环、无遗漏，保证同学们安全、平稳开展学习生活。</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随着学生的返校复课，学院从食堂就餐、宿舍清洁，到教室消杀等，搭建防疫层层防线，织密校园防控安全网。</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100"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三、强化宣传引导，构建全院参与体系</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10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学院总体工作部署，构建多形式、多种类、强有力的宣传教育引导方式，全力做实做细疫情防控教育宣传工作。一是第一时间发送《致全院党员干部的倡议书》把中央、省委、市委关于疫情防控工作的重要讲话精神和工作要求传达到每位党员同志，教育引导党员干部发挥先锋模范作用，做疫情防控工作的表率。二是制定学院宣传教育工作方案，第一时间搭建“学院→组宣部、团委→各单位、各班级→各职工、学生”四级宣传教育网络（QQ、微信群、网站、抖音公众号等平台），形成“网格化”宣传工作渠道。突出阶段（开学前、开学当天、开学后）特点，分时段、分特点、分重点有针对性开展宣传教育工作，做到全员师生充分参与。</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10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学院疫情防控工作部署精准、措施科学、贯彻有力、落实到位。但在具体工作中，仍然存在专业人员、专业指导不足等问题。接下来，学院将进一步强化认识、提高站位，树立安全为上的底线思维，拉高标杆，继续全面准确摸排、精准到人，科学安排线上线下教学，严防外部疫情输入风险，提高应急处置能力，千方百计确保师生生命安全。我们将以对师生员工高度负责的态度，进一步增强风险意识、杜绝思想麻痹、主动担当作为、持续做好防控，不折不扣、全力以赴抓好各项工作落实，坚决打赢疫情防控攻坚战。</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100" w:firstLine="640" w:firstLineChars="200"/>
        <w:jc w:val="left"/>
        <w:textAlignment w:val="auto"/>
        <w:rPr>
          <w:rFonts w:hint="default" w:ascii="华文中宋" w:hAnsi="华文中宋" w:eastAsia="华文中宋" w:cs="华文中宋"/>
          <w:sz w:val="44"/>
          <w:szCs w:val="44"/>
          <w:lang w:val="en-US" w:eastAsia="zh-CN"/>
        </w:rPr>
      </w:pP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lang w:val="en-US" w:eastAsia="zh-CN"/>
        </w:rPr>
        <w:t xml:space="preserve">                     </w:t>
      </w:r>
    </w:p>
    <w:sectPr>
      <w:footerReference r:id="rId3" w:type="default"/>
      <w:pgSz w:w="11906" w:h="16838"/>
      <w:pgMar w:top="1701" w:right="1701" w:bottom="1701" w:left="170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A01017"/>
    <w:rsid w:val="3E9265B4"/>
    <w:rsid w:val="4B885F28"/>
    <w:rsid w:val="58830A9C"/>
    <w:rsid w:val="79793399"/>
    <w:rsid w:val="7A02587A"/>
    <w:rsid w:val="7EA010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2020-06-23T03:02:00Z</dcterms:created>
  <dc:creator>Administrator</dc:creator>
  <cp:lastModifiedBy>Administrator</cp:lastModifiedBy>
  <cp:lastPrinted>2020-06-23T09:16:00Z</cp:lastPrinted>
  <dcterms:modified xsi:type="dcterms:W3CDTF">2020-06-24T08:46:17Z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